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4374" w14:textId="77777777" w:rsidR="00495F37" w:rsidRPr="00F05992" w:rsidRDefault="00813316" w:rsidP="00495F37">
      <w:pPr>
        <w:rPr>
          <w:rFonts w:ascii="Memoria" w:hAnsi="Memoria"/>
          <w:sz w:val="20"/>
          <w:szCs w:val="20"/>
        </w:rPr>
      </w:pPr>
      <w:r w:rsidRPr="00F05992">
        <w:rPr>
          <w:rFonts w:ascii="Memoria" w:hAnsi="Memoria"/>
          <w:sz w:val="20"/>
          <w:szCs w:val="20"/>
        </w:rPr>
        <w:t xml:space="preserve">Załącznik nr </w:t>
      </w:r>
      <w:r w:rsidR="00495F37" w:rsidRPr="00F05992">
        <w:rPr>
          <w:rFonts w:ascii="Memoria" w:hAnsi="Memoria"/>
          <w:sz w:val="20"/>
          <w:szCs w:val="20"/>
        </w:rPr>
        <w:t>3</w:t>
      </w:r>
      <w:r w:rsidRPr="00F05992">
        <w:rPr>
          <w:rFonts w:ascii="Memoria" w:hAnsi="Memoria"/>
          <w:sz w:val="20"/>
          <w:szCs w:val="20"/>
        </w:rPr>
        <w:t xml:space="preserve"> </w:t>
      </w:r>
      <w:r w:rsidR="00495F37" w:rsidRPr="00F05992">
        <w:rPr>
          <w:rFonts w:ascii="Memoria" w:hAnsi="Memoria"/>
          <w:sz w:val="20"/>
          <w:szCs w:val="20"/>
        </w:rPr>
        <w:t>do Regulaminu Konkursu Plastycznego</w:t>
      </w:r>
    </w:p>
    <w:p w14:paraId="65C99467" w14:textId="77777777" w:rsidR="00813316" w:rsidRPr="00813316" w:rsidRDefault="00813316" w:rsidP="00813316">
      <w:pPr>
        <w:rPr>
          <w:rFonts w:ascii="Memoria" w:hAnsi="Memoria"/>
          <w:sz w:val="20"/>
          <w:szCs w:val="20"/>
        </w:rPr>
      </w:pPr>
    </w:p>
    <w:p w14:paraId="014F1667" w14:textId="77777777" w:rsidR="00813316" w:rsidRPr="00813316" w:rsidRDefault="00813316" w:rsidP="00674620">
      <w:pPr>
        <w:jc w:val="center"/>
        <w:rPr>
          <w:rFonts w:ascii="Memoria" w:hAnsi="Memoria"/>
          <w:b/>
          <w:bCs/>
          <w:sz w:val="20"/>
          <w:szCs w:val="20"/>
        </w:rPr>
      </w:pPr>
      <w:r w:rsidRPr="00813316">
        <w:rPr>
          <w:rFonts w:ascii="Memoria" w:hAnsi="Memoria"/>
          <w:b/>
          <w:bCs/>
          <w:sz w:val="20"/>
          <w:szCs w:val="20"/>
        </w:rPr>
        <w:t>Informacja dotycząca przetwarzania danych osobowych w związku z udziałem w konkursie organizowanym przez Instytut Pamięci Narodowej – Komisję Ścigania Zbrodni przeciwko Narodowi Polskiemu Oddział w Poznaniu</w:t>
      </w:r>
    </w:p>
    <w:p w14:paraId="521B1EDF" w14:textId="77777777" w:rsidR="00813316" w:rsidRPr="00813316" w:rsidRDefault="00813316" w:rsidP="00813316">
      <w:pPr>
        <w:rPr>
          <w:rFonts w:ascii="Memoria" w:hAnsi="Memoria"/>
          <w:sz w:val="20"/>
          <w:szCs w:val="20"/>
        </w:rPr>
      </w:pPr>
      <w:r w:rsidRPr="00813316">
        <w:rPr>
          <w:rFonts w:ascii="Memoria" w:hAnsi="Memoria"/>
          <w:sz w:val="20"/>
          <w:szCs w:val="20"/>
        </w:rPr>
        <w:t xml:space="preserve">Pani/Pana dane osobowe </w:t>
      </w:r>
      <w:r w:rsidR="00674620">
        <w:rPr>
          <w:rFonts w:ascii="Memoria" w:hAnsi="Memoria"/>
          <w:sz w:val="20"/>
          <w:szCs w:val="20"/>
        </w:rPr>
        <w:t>oraz dane osobowe dziecka przetwarzane będą w celach</w:t>
      </w:r>
      <w:r w:rsidRPr="00813316">
        <w:rPr>
          <w:rFonts w:ascii="Memoria" w:hAnsi="Memoria"/>
          <w:sz w:val="20"/>
          <w:szCs w:val="20"/>
        </w:rPr>
        <w:t>:</w:t>
      </w:r>
    </w:p>
    <w:p w14:paraId="757C265A" w14:textId="77777777" w:rsidR="00813316" w:rsidRPr="00813316" w:rsidRDefault="00674620" w:rsidP="00813316">
      <w:pPr>
        <w:numPr>
          <w:ilvl w:val="0"/>
          <w:numId w:val="1"/>
        </w:numPr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 xml:space="preserve">udziału i </w:t>
      </w:r>
      <w:r w:rsidR="00813316" w:rsidRPr="00813316">
        <w:rPr>
          <w:rFonts w:ascii="Memoria" w:hAnsi="Memoria"/>
          <w:sz w:val="20"/>
          <w:szCs w:val="20"/>
        </w:rPr>
        <w:t xml:space="preserve">realizacji </w:t>
      </w:r>
      <w:r w:rsidR="00813316">
        <w:rPr>
          <w:rFonts w:ascii="Memoria" w:hAnsi="Memoria"/>
          <w:sz w:val="20"/>
          <w:szCs w:val="20"/>
        </w:rPr>
        <w:t>konkursu</w:t>
      </w:r>
      <w:r w:rsidR="00813316" w:rsidRPr="00813316">
        <w:rPr>
          <w:rFonts w:ascii="Memoria" w:hAnsi="Memoria"/>
          <w:sz w:val="20"/>
          <w:szCs w:val="20"/>
        </w:rPr>
        <w:t xml:space="preserve"> organizowanego przez Instytut Pamięci Narodowej – Komisję Ścigania Zbrodni przeciwko Narodowi Polskiemu Oddział w Poznaniu;</w:t>
      </w:r>
    </w:p>
    <w:p w14:paraId="36D85217" w14:textId="77777777" w:rsidR="00674620" w:rsidRDefault="00813316" w:rsidP="00674620">
      <w:pPr>
        <w:numPr>
          <w:ilvl w:val="0"/>
          <w:numId w:val="1"/>
        </w:numPr>
        <w:rPr>
          <w:rFonts w:ascii="Memoria" w:hAnsi="Memoria"/>
          <w:sz w:val="20"/>
          <w:szCs w:val="20"/>
        </w:rPr>
      </w:pPr>
      <w:r w:rsidRPr="00813316">
        <w:rPr>
          <w:rFonts w:ascii="Memoria" w:hAnsi="Memoria"/>
          <w:sz w:val="20"/>
          <w:szCs w:val="20"/>
        </w:rPr>
        <w:t xml:space="preserve">publikacji wizerunku </w:t>
      </w:r>
      <w:r w:rsidR="00674620" w:rsidRPr="00674620">
        <w:rPr>
          <w:rFonts w:ascii="Memoria" w:hAnsi="Memoria"/>
          <w:sz w:val="20"/>
          <w:szCs w:val="20"/>
        </w:rPr>
        <w:t>w związku z konkursem w  celu promowania działań edukacyjnych na stronach internetowych, mediach i oficjalnych profilach w mediach społecznościowych prowadzonych przez Organizatora.</w:t>
      </w:r>
    </w:p>
    <w:p w14:paraId="23D21EE3" w14:textId="77777777" w:rsidR="00813316" w:rsidRPr="00813316" w:rsidRDefault="00813316" w:rsidP="00674620">
      <w:pPr>
        <w:jc w:val="both"/>
        <w:rPr>
          <w:rFonts w:ascii="Memoria" w:hAnsi="Memoria"/>
          <w:sz w:val="20"/>
          <w:szCs w:val="20"/>
        </w:rPr>
      </w:pPr>
      <w:r w:rsidRPr="00813316">
        <w:rPr>
          <w:rFonts w:ascii="Memoria" w:hAnsi="Memoria"/>
          <w:sz w:val="20"/>
          <w:szCs w:val="20"/>
        </w:rPr>
        <w:t>Podstawą prawną przetwarzania danych jest art. 6 ust. 1 lit. a</w:t>
      </w:r>
      <w:r w:rsidR="00674620" w:rsidRPr="00674620">
        <w:rPr>
          <w:rFonts w:ascii="Memoria" w:hAnsi="Memoria"/>
          <w:sz w:val="20"/>
          <w:szCs w:val="20"/>
        </w:rPr>
        <w:t>(osoba, której dane dotyczą wyraziła zgodę na przetwarzanie swoich danych osobowych w jednym lub większej liczbie określonych celów), e (przetwarzanie jest niezbędne do wykonania zadania realizowanego w interesie publicznym lub w ramach sprawowania władzy publicznej powierzonej administratorowi)</w:t>
      </w:r>
      <w:r w:rsidR="00674620">
        <w:rPr>
          <w:rFonts w:ascii="Memoria" w:hAnsi="Memoria"/>
          <w:sz w:val="20"/>
          <w:szCs w:val="20"/>
        </w:rPr>
        <w:t xml:space="preserve"> </w:t>
      </w:r>
      <w:r w:rsidRPr="00813316">
        <w:rPr>
          <w:rFonts w:ascii="Memoria" w:hAnsi="Memoria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95/46/WE, dalej: RODO w przypadku wyrażenia przez Panią/Pana zgody w trybie określonym w art. 81 ust.1 ustawy z dnia 4 lutego 1994 r. o prawie autorskim i prawach pokrewnych.</w:t>
      </w:r>
    </w:p>
    <w:p w14:paraId="4EF7BED5" w14:textId="77777777" w:rsidR="00813316" w:rsidRPr="00813316" w:rsidRDefault="00813316" w:rsidP="00674620">
      <w:pPr>
        <w:jc w:val="both"/>
        <w:rPr>
          <w:rFonts w:ascii="Memoria" w:hAnsi="Memoria"/>
          <w:sz w:val="20"/>
          <w:szCs w:val="20"/>
        </w:rPr>
      </w:pPr>
      <w:r w:rsidRPr="00813316">
        <w:rPr>
          <w:rFonts w:ascii="Memoria" w:hAnsi="Memoria"/>
          <w:sz w:val="20"/>
          <w:szCs w:val="20"/>
        </w:rPr>
        <w:t>Administratorem Pani/Pana danych osobowych jest Prezes Instytutu Pamięci Narodowej – Komisja Ścigania Zbrodni przeciwko Narodowi Polskiemu, z siedzibą w Warszawie, adres: ul. Janusza Kurtyki 1, 02-676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1160DF74" w14:textId="77777777" w:rsidR="00813316" w:rsidRPr="00813316" w:rsidRDefault="00813316" w:rsidP="00674620">
      <w:pPr>
        <w:rPr>
          <w:rFonts w:ascii="Memoria" w:hAnsi="Memoria"/>
          <w:sz w:val="20"/>
          <w:szCs w:val="20"/>
        </w:rPr>
      </w:pPr>
      <w:r w:rsidRPr="00813316">
        <w:rPr>
          <w:rFonts w:ascii="Memoria" w:hAnsi="Memoria"/>
          <w:sz w:val="20"/>
          <w:szCs w:val="20"/>
        </w:rPr>
        <w:t>Dane kontaktowe inspektora ochrony danych w IPN-</w:t>
      </w:r>
      <w:proofErr w:type="spellStart"/>
      <w:r w:rsidRPr="00813316">
        <w:rPr>
          <w:rFonts w:ascii="Memoria" w:hAnsi="Memoria"/>
          <w:sz w:val="20"/>
          <w:szCs w:val="20"/>
        </w:rPr>
        <w:t>KŚZpNP</w:t>
      </w:r>
      <w:proofErr w:type="spellEnd"/>
      <w:r w:rsidRPr="00813316">
        <w:rPr>
          <w:rFonts w:ascii="Memoria" w:hAnsi="Memoria"/>
          <w:sz w:val="20"/>
          <w:szCs w:val="20"/>
        </w:rPr>
        <w:t xml:space="preserve">: </w:t>
      </w:r>
      <w:hyperlink r:id="rId5" w:history="1">
        <w:r w:rsidRPr="00813316">
          <w:rPr>
            <w:rStyle w:val="Hipercze"/>
            <w:rFonts w:ascii="Memoria" w:hAnsi="Memoria"/>
            <w:sz w:val="20"/>
            <w:szCs w:val="20"/>
          </w:rPr>
          <w:t>inspektorochronydanych@ipn.gov.pl,</w:t>
        </w:r>
      </w:hyperlink>
      <w:r w:rsidRPr="00813316">
        <w:rPr>
          <w:rFonts w:ascii="Memoria" w:hAnsi="Memoria"/>
          <w:sz w:val="20"/>
          <w:szCs w:val="20"/>
        </w:rPr>
        <w:t xml:space="preserve"> adres do korespondencji: ul. Janusza Kurtyki 1, 02-676 Warszawa, z dopiskiem: Inspektor Ochrony Danych.</w:t>
      </w:r>
    </w:p>
    <w:p w14:paraId="4C691219" w14:textId="77777777" w:rsidR="00813316" w:rsidRPr="00813316" w:rsidRDefault="00813316" w:rsidP="00674620">
      <w:pPr>
        <w:jc w:val="both"/>
        <w:rPr>
          <w:rFonts w:ascii="Memoria" w:hAnsi="Memoria"/>
          <w:sz w:val="20"/>
          <w:szCs w:val="20"/>
        </w:rPr>
      </w:pPr>
      <w:r w:rsidRPr="00813316">
        <w:rPr>
          <w:rFonts w:ascii="Memoria" w:hAnsi="Memoria"/>
          <w:sz w:val="20"/>
          <w:szCs w:val="20"/>
        </w:rPr>
        <w:t>Odbiorcami Pani/Pana danych osobowych mogą być podmioty upoważnione przez Administratora danych oraz podmioty, które mają prawo do wglądu na mocy odrębnych przepisów prawa.</w:t>
      </w:r>
    </w:p>
    <w:p w14:paraId="75E82252" w14:textId="77777777" w:rsidR="00813316" w:rsidRPr="00813316" w:rsidRDefault="00813316" w:rsidP="00674620">
      <w:pPr>
        <w:jc w:val="both"/>
        <w:rPr>
          <w:rFonts w:ascii="Memoria" w:hAnsi="Memoria"/>
          <w:sz w:val="20"/>
          <w:szCs w:val="20"/>
        </w:rPr>
      </w:pPr>
      <w:r w:rsidRPr="00813316">
        <w:rPr>
          <w:rFonts w:ascii="Memoria" w:hAnsi="Memoria"/>
          <w:sz w:val="20"/>
          <w:szCs w:val="20"/>
        </w:rPr>
        <w:t>Pani/Pana dane osobowe będą przetwarzane w relacjach z wydarzenia zamieszczanych w sieci internetowej oraz w publikacjach Instytutu, a następnie przechowywane zgodnie z terminami określonymi w obowiązującym w Instytucie jednolitym rzeczowym wykazie akt, wydanym na podstawie art. 6 ust. 2 ustawy z dnia 14 lipca 1983 r. o narodowym zasobie archiwalnym i archiwach.</w:t>
      </w:r>
    </w:p>
    <w:p w14:paraId="65798A70" w14:textId="77777777" w:rsidR="00813316" w:rsidRPr="00813316" w:rsidRDefault="00813316" w:rsidP="00674620">
      <w:pPr>
        <w:jc w:val="both"/>
        <w:rPr>
          <w:rFonts w:ascii="Memoria" w:hAnsi="Memoria"/>
          <w:sz w:val="20"/>
          <w:szCs w:val="20"/>
        </w:rPr>
      </w:pPr>
      <w:r w:rsidRPr="00813316">
        <w:rPr>
          <w:rFonts w:ascii="Memoria" w:hAnsi="Memoria"/>
          <w:sz w:val="20"/>
          <w:szCs w:val="2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02C0E533" w14:textId="77777777" w:rsidR="00813316" w:rsidRPr="00813316" w:rsidRDefault="00813316" w:rsidP="00674620">
      <w:pPr>
        <w:jc w:val="both"/>
        <w:rPr>
          <w:rFonts w:ascii="Memoria" w:hAnsi="Memoria"/>
          <w:sz w:val="20"/>
          <w:szCs w:val="20"/>
        </w:rPr>
      </w:pPr>
      <w:r w:rsidRPr="00813316">
        <w:rPr>
          <w:rFonts w:ascii="Memoria" w:hAnsi="Memoria"/>
          <w:sz w:val="20"/>
          <w:szCs w:val="20"/>
        </w:rPr>
        <w:t>Ma Pani/Pan prawo wniesienia skargi do Prezesa Urzędu Ochrony Danych Osobowych, gdy uzna Pani/Pan, iż przetwarzanie danych osobowych narusza przepisy RODO.</w:t>
      </w:r>
    </w:p>
    <w:p w14:paraId="63EBDE33" w14:textId="2E774441" w:rsidR="007A7E24" w:rsidRPr="00813316" w:rsidRDefault="00813316" w:rsidP="00674620">
      <w:pPr>
        <w:jc w:val="both"/>
        <w:rPr>
          <w:rFonts w:ascii="Memoria" w:hAnsi="Memoria"/>
          <w:sz w:val="20"/>
          <w:szCs w:val="20"/>
        </w:rPr>
      </w:pPr>
      <w:r w:rsidRPr="00813316">
        <w:rPr>
          <w:rFonts w:ascii="Memoria" w:hAnsi="Memoria"/>
          <w:sz w:val="20"/>
          <w:szCs w:val="20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sectPr w:rsidR="007A7E24" w:rsidRPr="00813316" w:rsidSect="00EE27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B6966"/>
    <w:multiLevelType w:val="hybridMultilevel"/>
    <w:tmpl w:val="736A152A"/>
    <w:lvl w:ilvl="0" w:tplc="74C66102">
      <w:start w:val="1"/>
      <w:numFmt w:val="decimal"/>
      <w:lvlText w:val="%1."/>
      <w:lvlJc w:val="left"/>
      <w:pPr>
        <w:ind w:left="83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2EAF126">
      <w:numFmt w:val="bullet"/>
      <w:lvlText w:val="•"/>
      <w:lvlJc w:val="left"/>
      <w:pPr>
        <w:ind w:left="1742" w:hanging="361"/>
      </w:pPr>
      <w:rPr>
        <w:lang w:val="pl-PL" w:eastAsia="en-US" w:bidi="ar-SA"/>
      </w:rPr>
    </w:lvl>
    <w:lvl w:ilvl="2" w:tplc="C2AAA9B4">
      <w:numFmt w:val="bullet"/>
      <w:lvlText w:val="•"/>
      <w:lvlJc w:val="left"/>
      <w:pPr>
        <w:ind w:left="2645" w:hanging="361"/>
      </w:pPr>
      <w:rPr>
        <w:lang w:val="pl-PL" w:eastAsia="en-US" w:bidi="ar-SA"/>
      </w:rPr>
    </w:lvl>
    <w:lvl w:ilvl="3" w:tplc="138423CE">
      <w:numFmt w:val="bullet"/>
      <w:lvlText w:val="•"/>
      <w:lvlJc w:val="left"/>
      <w:pPr>
        <w:ind w:left="3547" w:hanging="361"/>
      </w:pPr>
      <w:rPr>
        <w:lang w:val="pl-PL" w:eastAsia="en-US" w:bidi="ar-SA"/>
      </w:rPr>
    </w:lvl>
    <w:lvl w:ilvl="4" w:tplc="21BC84DC">
      <w:numFmt w:val="bullet"/>
      <w:lvlText w:val="•"/>
      <w:lvlJc w:val="left"/>
      <w:pPr>
        <w:ind w:left="4450" w:hanging="361"/>
      </w:pPr>
      <w:rPr>
        <w:lang w:val="pl-PL" w:eastAsia="en-US" w:bidi="ar-SA"/>
      </w:rPr>
    </w:lvl>
    <w:lvl w:ilvl="5" w:tplc="9636F9DC">
      <w:numFmt w:val="bullet"/>
      <w:lvlText w:val="•"/>
      <w:lvlJc w:val="left"/>
      <w:pPr>
        <w:ind w:left="5353" w:hanging="361"/>
      </w:pPr>
      <w:rPr>
        <w:lang w:val="pl-PL" w:eastAsia="en-US" w:bidi="ar-SA"/>
      </w:rPr>
    </w:lvl>
    <w:lvl w:ilvl="6" w:tplc="386C0BDE">
      <w:numFmt w:val="bullet"/>
      <w:lvlText w:val="•"/>
      <w:lvlJc w:val="left"/>
      <w:pPr>
        <w:ind w:left="6255" w:hanging="361"/>
      </w:pPr>
      <w:rPr>
        <w:lang w:val="pl-PL" w:eastAsia="en-US" w:bidi="ar-SA"/>
      </w:rPr>
    </w:lvl>
    <w:lvl w:ilvl="7" w:tplc="B44EC476">
      <w:numFmt w:val="bullet"/>
      <w:lvlText w:val="•"/>
      <w:lvlJc w:val="left"/>
      <w:pPr>
        <w:ind w:left="7158" w:hanging="361"/>
      </w:pPr>
      <w:rPr>
        <w:lang w:val="pl-PL" w:eastAsia="en-US" w:bidi="ar-SA"/>
      </w:rPr>
    </w:lvl>
    <w:lvl w:ilvl="8" w:tplc="71CC2548">
      <w:numFmt w:val="bullet"/>
      <w:lvlText w:val="•"/>
      <w:lvlJc w:val="left"/>
      <w:pPr>
        <w:ind w:left="8061" w:hanging="361"/>
      </w:pPr>
      <w:rPr>
        <w:lang w:val="pl-PL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33B"/>
    <w:rsid w:val="002E71FE"/>
    <w:rsid w:val="00495F37"/>
    <w:rsid w:val="00674620"/>
    <w:rsid w:val="007A7E24"/>
    <w:rsid w:val="00813316"/>
    <w:rsid w:val="00D4133B"/>
    <w:rsid w:val="00EE27AC"/>
    <w:rsid w:val="00F0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5718"/>
  <w15:chartTrackingRefBased/>
  <w15:docId w15:val="{3FFEFE45-AA42-4FF8-BAB9-ADD3278B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33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6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ochronydanych@ip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Kilanowska</dc:creator>
  <cp:keywords/>
  <dc:description/>
  <cp:lastModifiedBy>Julia Kilanowska</cp:lastModifiedBy>
  <cp:revision>6</cp:revision>
  <dcterms:created xsi:type="dcterms:W3CDTF">2023-11-28T12:07:00Z</dcterms:created>
  <dcterms:modified xsi:type="dcterms:W3CDTF">2025-01-17T08:22:00Z</dcterms:modified>
</cp:coreProperties>
</file>