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18" w:rsidRDefault="00CF1476" w:rsidP="00CF1476">
      <w:pPr>
        <w:jc w:val="center"/>
        <w:rPr>
          <w:b/>
          <w:sz w:val="24"/>
          <w:szCs w:val="24"/>
        </w:rPr>
      </w:pPr>
      <w:r w:rsidRPr="00CF1476">
        <w:rPr>
          <w:b/>
          <w:sz w:val="24"/>
          <w:szCs w:val="24"/>
        </w:rPr>
        <w:t xml:space="preserve">Informacja dotycząca przetwarzania danych osobowych w związku z Pani/Pana uczestnictwem w wydarzeniu organizowanym przez Instytut Pamięci Narodowej – Komisję Ścigania Zbrodni przeciwko Narodowi Polskiemu Oddział w Poznaniu </w:t>
      </w:r>
    </w:p>
    <w:p w:rsidR="00A650E5" w:rsidRDefault="00A650E5" w:rsidP="00A650E5">
      <w:pPr>
        <w:jc w:val="both"/>
        <w:rPr>
          <w:b/>
          <w:sz w:val="24"/>
          <w:szCs w:val="24"/>
        </w:rPr>
      </w:pPr>
    </w:p>
    <w:p w:rsidR="00921871" w:rsidRPr="00A650E5" w:rsidRDefault="00CF1476" w:rsidP="00A650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>Pani/Pana dane osobowe przetwarzane będą:</w:t>
      </w:r>
    </w:p>
    <w:p w:rsidR="00FC5450" w:rsidRPr="00A650E5" w:rsidRDefault="00FC5450" w:rsidP="00A650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>W celu udziału w szkoleniu d</w:t>
      </w:r>
      <w:r w:rsidR="000E2616" w:rsidRPr="00A650E5">
        <w:rPr>
          <w:rFonts w:ascii="Times New Roman" w:hAnsi="Times New Roman" w:cs="Times New Roman"/>
          <w:sz w:val="24"/>
          <w:szCs w:val="24"/>
        </w:rPr>
        <w:t>la nauczycieli w trybie on-line „Giganci nauki. Zapomniani polscy naukowcy i wynalazcy”.</w:t>
      </w:r>
    </w:p>
    <w:p w:rsidR="007E5BD3" w:rsidRPr="007E5BD3" w:rsidRDefault="00A650E5" w:rsidP="007E5BD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5BD3">
        <w:rPr>
          <w:rFonts w:ascii="Times New Roman" w:hAnsi="Times New Roman" w:cs="Times New Roman"/>
          <w:sz w:val="24"/>
          <w:szCs w:val="24"/>
        </w:rPr>
        <w:t xml:space="preserve">W celu wykorzystania adresu mailowego do przesyłania szczegółowych informacji o wydarzeniu (szkoleniu), </w:t>
      </w:r>
      <w:r w:rsidR="007E5BD3" w:rsidRPr="007E5BD3">
        <w:rPr>
          <w:rStyle w:val="FontStyle31"/>
          <w:rFonts w:ascii="Times New Roman" w:hAnsi="Times New Roman" w:cs="Times New Roman"/>
          <w:b w:val="0"/>
          <w:bCs/>
          <w:sz w:val="24"/>
          <w:szCs w:val="24"/>
        </w:rPr>
        <w:t>w celu nawiązania kontaktu, w związku z prowadzoną działalnością edukacyjną,</w:t>
      </w:r>
      <w:r w:rsidR="007E5BD3" w:rsidRPr="007E5BD3">
        <w:rPr>
          <w:rFonts w:ascii="Times New Roman" w:hAnsi="Times New Roman" w:cs="Times New Roman"/>
          <w:sz w:val="24"/>
          <w:szCs w:val="24"/>
        </w:rPr>
        <w:t xml:space="preserve"> w tym  w celu konsultacji, modyfikacji istniejących lub tworzenia nowych materiałów edukacyjnych Instytutu Pamięci Narodowej oraz umożliwienia przekazywania ich drogą elektroniczną. </w:t>
      </w:r>
    </w:p>
    <w:p w:rsidR="00A650E5" w:rsidRPr="00A650E5" w:rsidRDefault="007E5BD3" w:rsidP="00A650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</w:t>
      </w:r>
      <w:r w:rsidR="00A650E5" w:rsidRPr="00A650E5">
        <w:rPr>
          <w:rFonts w:ascii="Times New Roman" w:hAnsi="Times New Roman" w:cs="Times New Roman"/>
          <w:sz w:val="24"/>
          <w:szCs w:val="24"/>
        </w:rPr>
        <w:t>wykorzystania wizerunku, w celu propagowania wydarzenia (szkolenia) oraz wystawieniu stosownych zaświadczeń po jego zakończeniu.</w:t>
      </w:r>
    </w:p>
    <w:p w:rsidR="00E172CD" w:rsidRDefault="00CF1476" w:rsidP="00E172CD">
      <w:pPr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</w:t>
      </w:r>
      <w:r w:rsidR="00B97C8E" w:rsidRPr="00A650E5">
        <w:rPr>
          <w:rFonts w:ascii="Times New Roman" w:hAnsi="Times New Roman" w:cs="Times New Roman"/>
          <w:sz w:val="24"/>
          <w:szCs w:val="24"/>
        </w:rPr>
        <w:t>a</w:t>
      </w:r>
      <w:r w:rsidR="00940EF7" w:rsidRPr="00A650E5">
        <w:rPr>
          <w:rFonts w:ascii="Times New Roman" w:hAnsi="Times New Roman" w:cs="Times New Roman"/>
          <w:sz w:val="24"/>
          <w:szCs w:val="24"/>
        </w:rPr>
        <w:t xml:space="preserve"> </w:t>
      </w:r>
      <w:r w:rsidR="00A650E5" w:rsidRPr="00A650E5">
        <w:rPr>
          <w:rFonts w:ascii="Times New Roman" w:hAnsi="Times New Roman" w:cs="Times New Roman"/>
          <w:sz w:val="24"/>
          <w:szCs w:val="24"/>
        </w:rPr>
        <w:t>(osoba, której dane dotyczą wyraziła zgodę na przetwarzanie swoich danych osobowych w jednym lub większej liczbie określonych celów)</w:t>
      </w:r>
      <w:r w:rsidR="00B97C8E" w:rsidRPr="00A650E5">
        <w:rPr>
          <w:rFonts w:ascii="Times New Roman" w:hAnsi="Times New Roman" w:cs="Times New Roman"/>
          <w:sz w:val="24"/>
          <w:szCs w:val="24"/>
        </w:rPr>
        <w:t xml:space="preserve">, </w:t>
      </w:r>
      <w:r w:rsidRPr="00A650E5">
        <w:rPr>
          <w:rFonts w:ascii="Times New Roman" w:hAnsi="Times New Roman" w:cs="Times New Roman"/>
          <w:sz w:val="24"/>
          <w:szCs w:val="24"/>
        </w:rPr>
        <w:t>e (przetwarzanie jest niezbędne do wykonania zadania realizowanego w interesie publicznym lub w ramach sprawowania władzy publicznej powierzonej administratorowi)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E172CD">
        <w:rPr>
          <w:rFonts w:ascii="Times New Roman" w:hAnsi="Times New Roman" w:cs="Times New Roman"/>
          <w:sz w:val="24"/>
          <w:szCs w:val="24"/>
        </w:rPr>
        <w:t xml:space="preserve"> w przypadku wyrażenia przez Panią/Pana zgody w trybie określonym w art. 81 ust. 1 ustawy z dnia 4 lutego 1994 r. o prawie autorskim i prawach pokrewnych. </w:t>
      </w:r>
    </w:p>
    <w:p w:rsidR="00CF1476" w:rsidRPr="00A650E5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50E5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Komisja Ścigania Zbrodni przeciwko Narodowi Polskiemu, z siedzibą w Warszawie, adres: ul. </w:t>
      </w:r>
      <w:r w:rsidR="00306594" w:rsidRPr="00A650E5">
        <w:rPr>
          <w:rFonts w:ascii="Times New Roman" w:hAnsi="Times New Roman" w:cs="Times New Roman"/>
          <w:sz w:val="24"/>
          <w:szCs w:val="24"/>
        </w:rPr>
        <w:t xml:space="preserve">Janusza </w:t>
      </w:r>
      <w:r w:rsidRPr="00A650E5">
        <w:rPr>
          <w:rFonts w:ascii="Times New Roman" w:hAnsi="Times New Roman" w:cs="Times New Roman"/>
          <w:sz w:val="24"/>
          <w:szCs w:val="24"/>
        </w:rPr>
        <w:t xml:space="preserve">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CF1476" w:rsidRPr="00A650E5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A650E5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A650E5">
        <w:rPr>
          <w:rFonts w:ascii="Times New Roman" w:hAnsi="Times New Roman" w:cs="Times New Roman"/>
          <w:sz w:val="24"/>
          <w:szCs w:val="24"/>
        </w:rPr>
        <w:t>: inspektorochronydanych@ipn.gov.pl, adres do korespondencji: ul.</w:t>
      </w:r>
      <w:r w:rsidR="00E921B2" w:rsidRPr="00A650E5">
        <w:rPr>
          <w:rFonts w:ascii="Times New Roman" w:hAnsi="Times New Roman" w:cs="Times New Roman"/>
          <w:sz w:val="24"/>
          <w:szCs w:val="24"/>
        </w:rPr>
        <w:t xml:space="preserve"> Janusza</w:t>
      </w:r>
      <w:r w:rsidRPr="00A650E5">
        <w:rPr>
          <w:rFonts w:ascii="Times New Roman" w:hAnsi="Times New Roman" w:cs="Times New Roman"/>
          <w:sz w:val="24"/>
          <w:szCs w:val="24"/>
        </w:rPr>
        <w:t xml:space="preserve"> Kurtyki 1, 02-676 Warszawa, z dopiskiem: Inspektor Ochrony Danych. </w:t>
      </w:r>
    </w:p>
    <w:p w:rsidR="00CF1476" w:rsidRPr="00A650E5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mocy odrębnych przepisów prawa. </w:t>
      </w:r>
    </w:p>
    <w:p w:rsidR="00CF1476" w:rsidRPr="00A650E5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</w:t>
      </w:r>
      <w:r w:rsidRPr="00A650E5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6 ust. 2 ustawy z dnia 14 lipca 1983 r. o narodowym zasobie archiwalnym i archiwach. </w:t>
      </w:r>
    </w:p>
    <w:p w:rsidR="00C20A75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  <w:r w:rsidR="00C20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A75" w:rsidRDefault="00C20A75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każdej chwili przysługuje Pani/Panu prawo do wycofania zgody na przetwarzanie danych osobowych. Cofnięcie zgody nie będzie wpływać na zgodność z prawem przetwarzania, którego dokonano na podstawie Pani/Pana zgody przed jej wycofaniem. </w:t>
      </w:r>
    </w:p>
    <w:p w:rsidR="00CC1E07" w:rsidRPr="00A650E5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0E5">
        <w:rPr>
          <w:rFonts w:ascii="Times New Roman" w:hAnsi="Times New Roman" w:cs="Times New Roman"/>
          <w:sz w:val="24"/>
          <w:szCs w:val="24"/>
        </w:rPr>
        <w:t xml:space="preserve"> Ma Pani/Pan prawo wniesienia skargi do Prezesa Urzędu Ochrony Danych Osobowych, gdy uzna Pani/Pan, iż przetwarzanie danych osobowych narusza przepisy RODO.</w:t>
      </w:r>
    </w:p>
    <w:p w:rsidR="0044422F" w:rsidRDefault="0044422F" w:rsidP="00CF1476">
      <w:pPr>
        <w:ind w:firstLine="708"/>
        <w:jc w:val="both"/>
        <w:rPr>
          <w:sz w:val="24"/>
          <w:szCs w:val="24"/>
        </w:rPr>
      </w:pPr>
    </w:p>
    <w:p w:rsidR="0044422F" w:rsidRDefault="0044422F" w:rsidP="00CF1476">
      <w:pPr>
        <w:ind w:firstLine="708"/>
        <w:jc w:val="both"/>
        <w:rPr>
          <w:sz w:val="24"/>
          <w:szCs w:val="24"/>
        </w:rPr>
      </w:pPr>
    </w:p>
    <w:p w:rsidR="0044422F" w:rsidRPr="0044422F" w:rsidRDefault="0044422F" w:rsidP="006040A9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4422F">
        <w:rPr>
          <w:sz w:val="20"/>
          <w:szCs w:val="20"/>
        </w:rPr>
        <w:t>z</w:t>
      </w:r>
      <w:r>
        <w:rPr>
          <w:sz w:val="20"/>
          <w:szCs w:val="20"/>
        </w:rPr>
        <w:t>a</w:t>
      </w:r>
      <w:r w:rsidRPr="0044422F">
        <w:rPr>
          <w:sz w:val="20"/>
          <w:szCs w:val="20"/>
        </w:rPr>
        <w:t>ł</w:t>
      </w:r>
      <w:r>
        <w:rPr>
          <w:sz w:val="20"/>
          <w:szCs w:val="20"/>
        </w:rPr>
        <w:t>ą</w:t>
      </w:r>
      <w:r w:rsidRPr="0044422F">
        <w:rPr>
          <w:sz w:val="20"/>
          <w:szCs w:val="20"/>
        </w:rPr>
        <w:t>cznik –karta zgłoszenia</w:t>
      </w:r>
      <w:r>
        <w:rPr>
          <w:sz w:val="20"/>
          <w:szCs w:val="20"/>
        </w:rPr>
        <w:t xml:space="preserve"> uczestnictwa</w:t>
      </w:r>
    </w:p>
    <w:sectPr w:rsidR="0044422F" w:rsidRPr="0044422F" w:rsidSect="00B3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849"/>
    <w:multiLevelType w:val="hybridMultilevel"/>
    <w:tmpl w:val="EC54CFF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3F071F"/>
    <w:multiLevelType w:val="hybridMultilevel"/>
    <w:tmpl w:val="E6AC0768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5C484D"/>
    <w:multiLevelType w:val="hybridMultilevel"/>
    <w:tmpl w:val="12B8704C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726C54"/>
    <w:multiLevelType w:val="hybridMultilevel"/>
    <w:tmpl w:val="7184543E"/>
    <w:lvl w:ilvl="0" w:tplc="C1C8A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AD293F"/>
    <w:multiLevelType w:val="hybridMultilevel"/>
    <w:tmpl w:val="9D74EAD4"/>
    <w:lvl w:ilvl="0" w:tplc="118C6B7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1B5489"/>
    <w:multiLevelType w:val="hybridMultilevel"/>
    <w:tmpl w:val="37008C48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6"/>
    <w:rsid w:val="000A58B7"/>
    <w:rsid w:val="000D5A5E"/>
    <w:rsid w:val="000E2616"/>
    <w:rsid w:val="00102615"/>
    <w:rsid w:val="00306594"/>
    <w:rsid w:val="00394DAB"/>
    <w:rsid w:val="00435C36"/>
    <w:rsid w:val="0044422F"/>
    <w:rsid w:val="004F393F"/>
    <w:rsid w:val="005D60B7"/>
    <w:rsid w:val="005E2A26"/>
    <w:rsid w:val="006040A9"/>
    <w:rsid w:val="0072195A"/>
    <w:rsid w:val="0079017F"/>
    <w:rsid w:val="007C652F"/>
    <w:rsid w:val="007E5BD3"/>
    <w:rsid w:val="008F71DA"/>
    <w:rsid w:val="00921871"/>
    <w:rsid w:val="00940EF7"/>
    <w:rsid w:val="009B1B79"/>
    <w:rsid w:val="00A650E5"/>
    <w:rsid w:val="00AE704D"/>
    <w:rsid w:val="00B30D59"/>
    <w:rsid w:val="00B77ED1"/>
    <w:rsid w:val="00B97C8E"/>
    <w:rsid w:val="00C20A75"/>
    <w:rsid w:val="00CC1E07"/>
    <w:rsid w:val="00CF1476"/>
    <w:rsid w:val="00D16F5E"/>
    <w:rsid w:val="00E172CD"/>
    <w:rsid w:val="00E921B2"/>
    <w:rsid w:val="00EB6202"/>
    <w:rsid w:val="00F75BEC"/>
    <w:rsid w:val="00F83D21"/>
    <w:rsid w:val="00FA7C87"/>
    <w:rsid w:val="00FC5450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FE9D5-A19D-40FC-8569-0D0F847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A9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7E5BD3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Cieślak</dc:creator>
  <cp:keywords/>
  <dc:description/>
  <cp:lastModifiedBy>Włodzimierz Łubkowski</cp:lastModifiedBy>
  <cp:revision>12</cp:revision>
  <cp:lastPrinted>2022-03-02T09:23:00Z</cp:lastPrinted>
  <dcterms:created xsi:type="dcterms:W3CDTF">2022-03-17T13:05:00Z</dcterms:created>
  <dcterms:modified xsi:type="dcterms:W3CDTF">2022-03-18T07:49:00Z</dcterms:modified>
</cp:coreProperties>
</file>